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039872B" w:rsidR="00EF7028" w:rsidRPr="003252E3" w:rsidRDefault="00B7513D" w:rsidP="00EF7028">
      <w:pPr>
        <w:rPr>
          <w:rFonts w:ascii="Arial" w:eastAsia="NSimSun" w:hAnsi="Arial" w:cs="Arial"/>
          <w:sz w:val="22"/>
          <w:szCs w:val="22"/>
        </w:rPr>
      </w:pPr>
      <w:bookmarkStart w:id="0" w:name="_Hlk171505504"/>
      <w:r w:rsidRPr="00B7513D">
        <w:rPr>
          <w:rFonts w:ascii="Arial" w:eastAsia="NSimSun" w:hAnsi="Arial" w:cs="Arial"/>
          <w:sz w:val="22"/>
          <w:szCs w:val="22"/>
        </w:rPr>
        <w:t xml:space="preserve">Denizbank A.Ş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FB0F8C" w:rsidRPr="00FB0F8C">
        <w:rPr>
          <w:rFonts w:ascii="Arial" w:eastAsia="NSimSun" w:hAnsi="Arial" w:cs="Arial"/>
          <w:sz w:val="22"/>
          <w:szCs w:val="22"/>
        </w:rPr>
        <w:t>MobilDeniz</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52597B6B"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bookmarkStart w:id="3" w:name="_Hlk180760804"/>
      <w:r w:rsidR="007A240C" w:rsidRPr="007A240C">
        <w:rPr>
          <w:rFonts w:ascii="Arial" w:hAnsi="Arial" w:cs="Arial"/>
          <w:sz w:val="22"/>
          <w:szCs w:val="22"/>
        </w:rPr>
        <w:t>2.089,00</w:t>
      </w:r>
      <w:r w:rsidR="00FB0F8C" w:rsidRPr="00FB0F8C">
        <w:rPr>
          <w:rFonts w:ascii="Arial" w:hAnsi="Arial" w:cs="Arial"/>
          <w:sz w:val="22"/>
          <w:szCs w:val="22"/>
        </w:rPr>
        <w:t xml:space="preserve"> TL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1"/>
      <w:bookmarkEnd w:id="2"/>
      <w:bookmarkEnd w:id="3"/>
      <w:r w:rsidR="007A240C" w:rsidRPr="007A240C">
        <w:rPr>
          <w:rFonts w:ascii="Arial" w:eastAsia="NSimSun" w:hAnsi="Arial" w:cs="Arial"/>
          <w:sz w:val="22"/>
          <w:szCs w:val="22"/>
        </w:rPr>
        <w:t>JBL Tune 520BT</w:t>
      </w:r>
      <w:r w:rsidR="00FB0F8C" w:rsidRPr="00FB0F8C">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B0F8C" w:rsidRPr="00FB0F8C">
        <w:rPr>
          <w:rFonts w:ascii="Arial" w:eastAsia="NSimSun" w:hAnsi="Arial" w:cs="Arial"/>
          <w:sz w:val="22"/>
          <w:szCs w:val="22"/>
        </w:rPr>
        <w:t xml:space="preserve">27.05.2025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0D084E4"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FB0F8C" w:rsidRPr="00FB0F8C">
        <w:rPr>
          <w:rFonts w:ascii="Arial" w:eastAsia="NSimSun" w:hAnsi="Arial" w:cs="Arial"/>
          <w:sz w:val="22"/>
          <w:szCs w:val="22"/>
        </w:rPr>
        <w:t>MobilDeniz</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20C59EDA" w14:textId="789EC2C2"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03.03.2025 – 27.04.2025 tarihleri arasında DenizBank A.Ş’ye ait mobil bankacılık uygulaması MobilDeniz’in kullanılmasını ve bankacılık ürünlerinin kullanımını teşvik etmek amacı ile, MobilDeniz uygulamasına kullanıcı adı ya da TC kimlik numarası ve MobilDeniz parolası ile giriş yaptıktan sonra, “Kampanyalar” alanından “Çekilişe Katıl” butonuna tıklayan bireysel müşteriler 1 çekiliş hakkı ( devam eden haftalarda, kampanya süresi boyunca  giriş yaptıkları her hafta için 1 çekiliş hakkı daha kazanacaklardır),Vadeli Mevduat hesabı açtıklarında 3 çekiliş hakkı, Farklı banka hesaplarını MobilDeniz’e eklediklerinde 5 çekiliş hakkı,Otomatik fatura ödeme talimatı verdiklerinde 5 çekiliş hakkı, Kolay Adres eklediklerinde 1 çekiliş hakkı,Kurtaran Hesap açtıklarında 2 çekiliş hakkı,Yeni kredi kart sahibi olduklarında 3 çekiliş hakkı, Yeni Kredi ürünü aldıklarında 3 ek çekiliş hakkı kazanacaklardır. Bir müşteri kampanya süresi boyunca en fazla 30 çekiliş hakkı kazanabilecektir.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4"/>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3882C47D"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FB0F8C" w:rsidRPr="00FB0F8C">
        <w:rPr>
          <w:rFonts w:ascii="Arial" w:hAnsi="Arial" w:cs="Arial"/>
          <w:iCs/>
          <w:sz w:val="22"/>
          <w:szCs w:val="22"/>
        </w:rPr>
        <w:t>21.02.2025 tarih ve E-40453693-255.01.02-68859</w:t>
      </w:r>
      <w:r w:rsidR="00FB0F8C">
        <w:rPr>
          <w:rFonts w:ascii="Arial" w:hAnsi="Arial" w:cs="Arial"/>
          <w:iCs/>
          <w:sz w:val="22"/>
          <w:szCs w:val="22"/>
        </w:rPr>
        <w:t xml:space="preserve"> </w:t>
      </w:r>
      <w:r w:rsidRPr="000F069D">
        <w:rPr>
          <w:rFonts w:ascii="Arial" w:hAnsi="Arial" w:cs="Arial"/>
          <w:iCs/>
          <w:sz w:val="22"/>
          <w:szCs w:val="22"/>
        </w:rPr>
        <w:t xml:space="preserve">sayılı izni ile </w:t>
      </w:r>
      <w:r w:rsidR="00B7513D" w:rsidRPr="00B7513D">
        <w:rPr>
          <w:rFonts w:ascii="Arial" w:hAnsi="Arial" w:cs="Arial"/>
          <w:iCs/>
          <w:sz w:val="22"/>
          <w:szCs w:val="22"/>
        </w:rPr>
        <w:t xml:space="preserve">Denizbank A.Ş </w:t>
      </w:r>
      <w:r w:rsidRPr="000F069D">
        <w:rPr>
          <w:rFonts w:ascii="Arial" w:hAnsi="Arial" w:cs="Arial"/>
          <w:iCs/>
          <w:sz w:val="22"/>
          <w:szCs w:val="22"/>
        </w:rPr>
        <w:t xml:space="preserve">tarafından düzenlenen kampanya sonucu </w:t>
      </w:r>
      <w:r w:rsidR="00FB0F8C" w:rsidRPr="00FB0F8C">
        <w:rPr>
          <w:rFonts w:ascii="Arial" w:hAnsi="Arial" w:cs="Arial"/>
          <w:iCs/>
          <w:sz w:val="22"/>
          <w:szCs w:val="22"/>
        </w:rPr>
        <w:t>08.05.2025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7A240C" w:rsidRPr="007A240C">
        <w:rPr>
          <w:rFonts w:ascii="Arial" w:hAnsi="Arial" w:cs="Arial"/>
          <w:iCs/>
          <w:sz w:val="22"/>
          <w:szCs w:val="22"/>
        </w:rPr>
        <w:t>2.089,00 TL</w:t>
      </w:r>
      <w:r w:rsidR="007A240C">
        <w:rPr>
          <w:rFonts w:ascii="Arial" w:hAnsi="Arial" w:cs="Arial"/>
          <w:iCs/>
          <w:sz w:val="22"/>
          <w:szCs w:val="22"/>
        </w:rPr>
        <w:t xml:space="preserve"> </w:t>
      </w:r>
      <w:r w:rsidRPr="000F069D">
        <w:rPr>
          <w:rFonts w:ascii="Arial" w:hAnsi="Arial" w:cs="Arial"/>
          <w:iCs/>
          <w:sz w:val="22"/>
          <w:szCs w:val="22"/>
        </w:rPr>
        <w:t xml:space="preserve">değerinde </w:t>
      </w:r>
      <w:r w:rsidR="007A240C" w:rsidRPr="007A240C">
        <w:rPr>
          <w:rFonts w:ascii="Arial" w:hAnsi="Arial" w:cs="Arial"/>
          <w:iCs/>
          <w:sz w:val="22"/>
          <w:szCs w:val="22"/>
        </w:rPr>
        <w:t>JBL Tune 520BT</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5E6EFF"/>
    <w:rsid w:val="006167F2"/>
    <w:rsid w:val="00650C18"/>
    <w:rsid w:val="006915A3"/>
    <w:rsid w:val="0069742E"/>
    <w:rsid w:val="006A5FA9"/>
    <w:rsid w:val="006D1C55"/>
    <w:rsid w:val="00722522"/>
    <w:rsid w:val="0072552C"/>
    <w:rsid w:val="007556B6"/>
    <w:rsid w:val="00764CC2"/>
    <w:rsid w:val="007A240C"/>
    <w:rsid w:val="007C75B4"/>
    <w:rsid w:val="00834FA8"/>
    <w:rsid w:val="00835318"/>
    <w:rsid w:val="00877578"/>
    <w:rsid w:val="008A5A4B"/>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513D"/>
    <w:rsid w:val="00B76C9A"/>
    <w:rsid w:val="00B9124A"/>
    <w:rsid w:val="00BC440E"/>
    <w:rsid w:val="00BF7A46"/>
    <w:rsid w:val="00C00824"/>
    <w:rsid w:val="00C32276"/>
    <w:rsid w:val="00C66C59"/>
    <w:rsid w:val="00CB5FCF"/>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434</Words>
  <Characters>2476</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12</cp:revision>
  <cp:lastPrinted>2024-12-27T13:50:00Z</cp:lastPrinted>
  <dcterms:created xsi:type="dcterms:W3CDTF">2024-12-11T07:07:00Z</dcterms:created>
  <dcterms:modified xsi:type="dcterms:W3CDTF">2025-05-12T06:39:00Z</dcterms:modified>
</cp:coreProperties>
</file>