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4E19B0D5"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8F25B8">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5EA47222" w:rsidR="00EF7028" w:rsidRPr="003252E3" w:rsidRDefault="00CA1361" w:rsidP="00EF7028">
      <w:pPr>
        <w:rPr>
          <w:rFonts w:ascii="Arial" w:eastAsia="NSimSun" w:hAnsi="Arial" w:cs="Arial"/>
          <w:sz w:val="22"/>
          <w:szCs w:val="22"/>
        </w:rPr>
      </w:pPr>
      <w:bookmarkStart w:id="0" w:name="_Hlk179185938"/>
      <w:r w:rsidRPr="00CA1361">
        <w:rPr>
          <w:rFonts w:ascii="Arial" w:eastAsia="NSimSun" w:hAnsi="Arial" w:cs="Arial"/>
          <w:sz w:val="22"/>
          <w:szCs w:val="22"/>
        </w:rPr>
        <w:t xml:space="preserve">S.S. </w:t>
      </w:r>
      <w:r w:rsidR="00333D4A" w:rsidRPr="00CA1361">
        <w:rPr>
          <w:rFonts w:ascii="Arial" w:eastAsia="NSimSun" w:hAnsi="Arial" w:cs="Arial"/>
          <w:sz w:val="22"/>
          <w:szCs w:val="22"/>
        </w:rPr>
        <w:t xml:space="preserve">Bursa Eczacılar Üretim Temin </w:t>
      </w:r>
      <w:r w:rsidR="0065332C">
        <w:rPr>
          <w:rFonts w:ascii="Arial" w:eastAsia="NSimSun" w:hAnsi="Arial" w:cs="Arial"/>
          <w:sz w:val="22"/>
          <w:szCs w:val="22"/>
        </w:rPr>
        <w:t>v</w:t>
      </w:r>
      <w:r w:rsidR="00333D4A" w:rsidRPr="00CA1361">
        <w:rPr>
          <w:rFonts w:ascii="Arial" w:eastAsia="NSimSun" w:hAnsi="Arial" w:cs="Arial"/>
          <w:sz w:val="22"/>
          <w:szCs w:val="22"/>
        </w:rPr>
        <w:t>e Dağ Koop Bursa Ecza Koop.</w:t>
      </w:r>
      <w:r w:rsidR="00333D4A">
        <w:rPr>
          <w:rFonts w:ascii="Arial" w:eastAsia="NSimSun" w:hAnsi="Arial" w:cs="Arial"/>
          <w:sz w:val="22"/>
          <w:szCs w:val="22"/>
        </w:rPr>
        <w:t xml:space="preserve"> </w:t>
      </w:r>
      <w:r w:rsidR="00E02CC5">
        <w:rPr>
          <w:rFonts w:ascii="Arial" w:eastAsia="NSimSun" w:hAnsi="Arial" w:cs="Arial"/>
          <w:sz w:val="22"/>
          <w:szCs w:val="22"/>
        </w:rPr>
        <w:t xml:space="preserve">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17045E26"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CD2567">
        <w:rPr>
          <w:rFonts w:ascii="Arial" w:eastAsia="NSimSun" w:hAnsi="Arial" w:cs="Arial"/>
          <w:sz w:val="22"/>
          <w:szCs w:val="22"/>
        </w:rPr>
        <w:t>58.499</w:t>
      </w:r>
      <w:r w:rsidR="002805D2" w:rsidRPr="002805D2">
        <w:rPr>
          <w:rFonts w:ascii="Arial" w:eastAsia="NSimSun" w:hAnsi="Arial" w:cs="Arial"/>
          <w:sz w:val="22"/>
          <w:szCs w:val="22"/>
        </w:rPr>
        <w:t>,00</w:t>
      </w:r>
      <w:r w:rsidRPr="003252E3">
        <w:rPr>
          <w:rFonts w:ascii="Arial" w:eastAsia="NSimSun" w:hAnsi="Arial" w:cs="Arial"/>
          <w:sz w:val="22"/>
          <w:szCs w:val="22"/>
        </w:rPr>
        <w:t xml:space="preserve"> TL değerindeki </w:t>
      </w:r>
      <w:bookmarkEnd w:id="1"/>
      <w:r w:rsidR="00CA1361" w:rsidRPr="00CA1361">
        <w:rPr>
          <w:rFonts w:ascii="Arial" w:eastAsia="NSimSun" w:hAnsi="Arial" w:cs="Arial"/>
          <w:sz w:val="22"/>
          <w:szCs w:val="22"/>
        </w:rPr>
        <w:t>Iphone 15 128 GB</w:t>
      </w:r>
      <w:r w:rsidR="00CA1361">
        <w:rPr>
          <w:rFonts w:ascii="Arial" w:eastAsia="NSimSun" w:hAnsi="Arial" w:cs="Arial"/>
          <w:sz w:val="22"/>
          <w:szCs w:val="22"/>
        </w:rPr>
        <w:t xml:space="preserve"> </w:t>
      </w:r>
      <w:r w:rsidR="00CD2567" w:rsidRPr="00CD2567">
        <w:rPr>
          <w:rFonts w:ascii="Arial" w:eastAsia="NSimSun" w:hAnsi="Arial" w:cs="Arial"/>
          <w:sz w:val="22"/>
          <w:szCs w:val="22"/>
        </w:rPr>
        <w:t>(kart ve hat hariçtir)</w:t>
      </w:r>
      <w:r w:rsidR="00426578">
        <w:rPr>
          <w:rFonts w:ascii="Arial" w:eastAsia="NSimSun" w:hAnsi="Arial" w:cs="Arial"/>
          <w:sz w:val="22"/>
          <w:szCs w:val="22"/>
        </w:rPr>
        <w:t xml:space="preserve"> </w:t>
      </w:r>
      <w:bookmarkEnd w:id="2"/>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65332C">
        <w:rPr>
          <w:rFonts w:ascii="Arial" w:eastAsia="NSimSun" w:hAnsi="Arial" w:cs="Arial"/>
          <w:sz w:val="22"/>
          <w:szCs w:val="22"/>
        </w:rPr>
        <w:t>03.12</w:t>
      </w:r>
      <w:r w:rsidR="0012501B">
        <w:rPr>
          <w:rFonts w:ascii="Arial" w:eastAsia="NSimSun" w:hAnsi="Arial" w:cs="Arial"/>
          <w:sz w:val="22"/>
          <w:szCs w:val="22"/>
        </w:rPr>
        <w:t>.2024</w:t>
      </w:r>
      <w:r w:rsidR="00564092">
        <w:rPr>
          <w:rFonts w:ascii="Arial" w:eastAsia="NSimSun" w:hAnsi="Arial" w:cs="Arial"/>
          <w:sz w:val="22"/>
          <w:szCs w:val="22"/>
        </w:rPr>
        <w:t xml:space="preserve">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74394E5D" w14:textId="4B7ED046" w:rsidR="00554BA0" w:rsidRDefault="00554BA0" w:rsidP="002378A8">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w:t>
      </w:r>
      <w:r w:rsidR="00CA1361">
        <w:rPr>
          <w:rFonts w:ascii="Arial" w:eastAsia="NSimSun" w:hAnsi="Arial" w:cs="Arial"/>
          <w:sz w:val="22"/>
          <w:szCs w:val="22"/>
        </w:rPr>
        <w:t xml:space="preserve"> (BEK</w:t>
      </w:r>
      <w:r w:rsidR="00EF7028" w:rsidRPr="00554BA0">
        <w:rPr>
          <w:rFonts w:ascii="Arial" w:eastAsia="NSimSun" w:hAnsi="Arial" w:cs="Arial"/>
          <w:sz w:val="22"/>
          <w:szCs w:val="22"/>
        </w:rPr>
        <w:t>) ve asil talihli olduğunuzu yazarak bize faks ya da mail olarak iletmenizi</w:t>
      </w:r>
    </w:p>
    <w:p w14:paraId="3E0A9CE0" w14:textId="35165C53" w:rsidR="00554BA0" w:rsidRPr="00554BA0" w:rsidRDefault="00554BA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İ</w:t>
      </w:r>
      <w:r w:rsidR="00986A20" w:rsidRPr="00554BA0">
        <w:rPr>
          <w:rFonts w:ascii="Arial" w:eastAsia="NSimSun" w:hAnsi="Arial" w:cs="Arial"/>
          <w:sz w:val="22"/>
          <w:szCs w:val="22"/>
        </w:rPr>
        <w:t xml:space="preserve">kinci sayfada bulunan </w:t>
      </w:r>
      <w:bookmarkStart w:id="3" w:name="_Hlk131604904"/>
      <w:r w:rsidR="00986A20" w:rsidRPr="00554BA0">
        <w:rPr>
          <w:rFonts w:ascii="Arial" w:eastAsia="NSimSun" w:hAnsi="Arial" w:cs="Arial"/>
          <w:sz w:val="22"/>
          <w:szCs w:val="22"/>
        </w:rPr>
        <w:t xml:space="preserve">ibraname belgesini noterden tasdikleterek </w:t>
      </w:r>
      <w:bookmarkEnd w:id="3"/>
      <w:r w:rsidR="00986A20" w:rsidRPr="00554BA0">
        <w:rPr>
          <w:rFonts w:ascii="Arial" w:eastAsia="NSimSun" w:hAnsi="Arial" w:cs="Arial"/>
          <w:sz w:val="22"/>
          <w:szCs w:val="22"/>
        </w:rPr>
        <w:t>aslını Hedef Çekiliş’in aşağıda belirtilen adresine kargo ile ulaştırmanızı rica ederiz (Karşı Ödemeli kargolar Kabul edilmeyecektir)</w:t>
      </w:r>
    </w:p>
    <w:p w14:paraId="37E6984F" w14:textId="3C5C9F8B" w:rsidR="00986A20" w:rsidRPr="00554BA0" w:rsidRDefault="00986A2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 xml:space="preserve">Ayrıca </w:t>
      </w:r>
      <w:r w:rsidR="00CD2567">
        <w:rPr>
          <w:rFonts w:ascii="Arial" w:eastAsia="NSimSun" w:hAnsi="Arial" w:cs="Arial"/>
          <w:sz w:val="22"/>
          <w:szCs w:val="22"/>
        </w:rPr>
        <w:t>4.</w:t>
      </w:r>
      <w:r w:rsidR="00CA1361">
        <w:rPr>
          <w:rFonts w:ascii="Arial" w:eastAsia="NSimSun" w:hAnsi="Arial" w:cs="Arial"/>
          <w:sz w:val="22"/>
          <w:szCs w:val="22"/>
        </w:rPr>
        <w:t>59</w:t>
      </w:r>
      <w:r w:rsidR="0065332C">
        <w:rPr>
          <w:rFonts w:ascii="Arial" w:eastAsia="NSimSun" w:hAnsi="Arial" w:cs="Arial"/>
          <w:sz w:val="22"/>
          <w:szCs w:val="22"/>
        </w:rPr>
        <w:t>7</w:t>
      </w:r>
      <w:r w:rsidR="00CA1361">
        <w:rPr>
          <w:rFonts w:ascii="Arial" w:eastAsia="NSimSun" w:hAnsi="Arial" w:cs="Arial"/>
          <w:sz w:val="22"/>
          <w:szCs w:val="22"/>
        </w:rPr>
        <w:t>,00</w:t>
      </w:r>
      <w:r w:rsidRPr="00554BA0">
        <w:rPr>
          <w:rFonts w:ascii="Arial" w:eastAsia="NSimSun" w:hAnsi="Arial" w:cs="Arial"/>
          <w:sz w:val="22"/>
          <w:szCs w:val="22"/>
        </w:rPr>
        <w:t xml:space="preserve"> TL olan veraset intikal vergisini Hedef Çekiliş, Garanti Bankası BÜYÜKDERE CADDESİ MECİDİYEKÖY Şubesi 629 70 47/TL nolu hesap numarasına (IBAN:TR42 0006 2000 4390 0006 2970 47) yatırmanız gerekmektedir</w:t>
      </w:r>
    </w:p>
    <w:p w14:paraId="4EA20729" w14:textId="0AF7EC11" w:rsidR="00554BA0" w:rsidRPr="00554BA0" w:rsidRDefault="00554BA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 xml:space="preserve">Tüm evraklarınız tamamlandıktan sonra hediye gönderiminiz gerçekleşecektir </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5A651D71" w14:textId="73E017F7" w:rsidR="0012501B" w:rsidRPr="00333D4A" w:rsidRDefault="00EF7028" w:rsidP="00412A74">
      <w:pPr>
        <w:jc w:val="both"/>
        <w:rPr>
          <w:rFonts w:ascii="Arial" w:hAnsi="Arial" w:cs="Arial"/>
          <w:b/>
        </w:rPr>
      </w:pPr>
      <w:bookmarkStart w:id="4" w:name="_Hlk140583469"/>
      <w:bookmarkStart w:id="5" w:name="_Hlk179186035"/>
      <w:r w:rsidRPr="00333D4A">
        <w:rPr>
          <w:rFonts w:ascii="Arial" w:hAnsi="Arial" w:cs="Arial"/>
          <w:b/>
        </w:rPr>
        <w:t>Kampanya Detay :</w:t>
      </w:r>
      <w:r w:rsidRPr="00333D4A">
        <w:rPr>
          <w:rFonts w:ascii="Arial" w:hAnsi="Arial" w:cs="Arial"/>
        </w:rPr>
        <w:t xml:space="preserve"> </w:t>
      </w:r>
      <w:r w:rsidR="0012501B" w:rsidRPr="00333D4A">
        <w:rPr>
          <w:rFonts w:ascii="Arial" w:hAnsi="Arial" w:cs="Arial"/>
          <w:b/>
        </w:rPr>
        <w:t>01.</w:t>
      </w:r>
      <w:r w:rsidR="00CA1361" w:rsidRPr="00333D4A">
        <w:rPr>
          <w:rFonts w:ascii="Arial" w:hAnsi="Arial" w:cs="Arial"/>
          <w:b/>
        </w:rPr>
        <w:t>09</w:t>
      </w:r>
      <w:r w:rsidR="00CD2567" w:rsidRPr="00333D4A">
        <w:rPr>
          <w:rFonts w:ascii="Arial" w:hAnsi="Arial" w:cs="Arial"/>
          <w:b/>
        </w:rPr>
        <w:t>.2024</w:t>
      </w:r>
      <w:r w:rsidR="002805D2" w:rsidRPr="00333D4A">
        <w:rPr>
          <w:rFonts w:ascii="Arial" w:hAnsi="Arial" w:cs="Arial"/>
          <w:b/>
        </w:rPr>
        <w:t xml:space="preserve"> </w:t>
      </w:r>
      <w:r w:rsidR="00CD2567" w:rsidRPr="00333D4A">
        <w:rPr>
          <w:rFonts w:ascii="Arial" w:hAnsi="Arial" w:cs="Arial"/>
          <w:b/>
        </w:rPr>
        <w:t>–</w:t>
      </w:r>
      <w:r w:rsidR="002805D2" w:rsidRPr="00333D4A">
        <w:rPr>
          <w:rFonts w:ascii="Arial" w:hAnsi="Arial" w:cs="Arial"/>
          <w:b/>
        </w:rPr>
        <w:t xml:space="preserve"> </w:t>
      </w:r>
      <w:r w:rsidR="00CA1361" w:rsidRPr="00333D4A">
        <w:rPr>
          <w:rFonts w:ascii="Arial" w:hAnsi="Arial" w:cs="Arial"/>
          <w:b/>
        </w:rPr>
        <w:t>31.10</w:t>
      </w:r>
      <w:r w:rsidR="002805D2" w:rsidRPr="00333D4A">
        <w:rPr>
          <w:rFonts w:ascii="Arial" w:hAnsi="Arial" w:cs="Arial"/>
          <w:b/>
        </w:rPr>
        <w:t>.202</w:t>
      </w:r>
      <w:r w:rsidR="00281CD9" w:rsidRPr="00333D4A">
        <w:rPr>
          <w:rFonts w:ascii="Arial" w:hAnsi="Arial" w:cs="Arial"/>
          <w:b/>
        </w:rPr>
        <w:t>4</w:t>
      </w:r>
      <w:r w:rsidR="002805D2" w:rsidRPr="00333D4A">
        <w:rPr>
          <w:rFonts w:ascii="Arial" w:hAnsi="Arial" w:cs="Arial"/>
          <w:b/>
        </w:rPr>
        <w:t xml:space="preserve"> </w:t>
      </w:r>
      <w:bookmarkEnd w:id="4"/>
      <w:bookmarkEnd w:id="5"/>
      <w:r w:rsidR="00333D4A" w:rsidRPr="00333D4A">
        <w:rPr>
          <w:rFonts w:ascii="Arial" w:hAnsi="Arial" w:cs="Arial"/>
          <w:b/>
        </w:rPr>
        <w:t>S.S. Bursa Eczacılar Üretim Temin Ve Dağ Koop Bursa Ecza Kooperatifi’</w:t>
      </w:r>
      <w:r w:rsidR="00CA1361" w:rsidRPr="00333D4A">
        <w:rPr>
          <w:rFonts w:ascii="Arial" w:hAnsi="Arial" w:cs="Arial"/>
          <w:b/>
        </w:rPr>
        <w:t xml:space="preserve">ne ait www.bek.org.tr (ücretsiz) internet sitesine kullanıcı adı ve şifresi  ile giriş yaparak Kooperatife kayıtlı </w:t>
      </w:r>
      <w:r w:rsidR="0065332C" w:rsidRPr="00333D4A">
        <w:rPr>
          <w:rFonts w:ascii="Arial" w:hAnsi="Arial" w:cs="Arial"/>
          <w:b/>
        </w:rPr>
        <w:t>Artımed Medikal Tıbbi Malzemeler İç Ve Dış Tic.Ltd.Şti, Dr Vital İlaç Ve Kimya Sanayi Tic</w:t>
      </w:r>
      <w:r w:rsidR="00CA1361" w:rsidRPr="00333D4A">
        <w:rPr>
          <w:rFonts w:ascii="Arial" w:hAnsi="Arial" w:cs="Arial"/>
          <w:b/>
        </w:rPr>
        <w:t xml:space="preserve"> A.Ş, </w:t>
      </w:r>
      <w:r w:rsidR="0065332C" w:rsidRPr="00333D4A">
        <w:rPr>
          <w:rFonts w:ascii="Arial" w:hAnsi="Arial" w:cs="Arial"/>
          <w:b/>
        </w:rPr>
        <w:t xml:space="preserve">Esla Sağlık </w:t>
      </w:r>
      <w:r w:rsidR="00CA1361" w:rsidRPr="00333D4A">
        <w:rPr>
          <w:rFonts w:ascii="Arial" w:hAnsi="Arial" w:cs="Arial"/>
          <w:b/>
        </w:rPr>
        <w:t xml:space="preserve">A.Ş., </w:t>
      </w:r>
      <w:r w:rsidR="0065332C" w:rsidRPr="00333D4A">
        <w:rPr>
          <w:rFonts w:ascii="Arial" w:hAnsi="Arial" w:cs="Arial"/>
          <w:b/>
        </w:rPr>
        <w:t xml:space="preserve">Ena Farma Sağlık Ürünleri İmalat Ve Dış Tic. </w:t>
      </w:r>
      <w:r w:rsidR="00CA1361" w:rsidRPr="00333D4A">
        <w:rPr>
          <w:rFonts w:ascii="Arial" w:hAnsi="Arial" w:cs="Arial"/>
          <w:b/>
        </w:rPr>
        <w:t xml:space="preserve">A.Ş., </w:t>
      </w:r>
      <w:r w:rsidR="0065332C" w:rsidRPr="00333D4A">
        <w:rPr>
          <w:rFonts w:ascii="Arial" w:hAnsi="Arial" w:cs="Arial"/>
          <w:b/>
        </w:rPr>
        <w:t xml:space="preserve">Hünkar Ecza Ve Medikal Sanayi Ve Ticaret </w:t>
      </w:r>
      <w:r w:rsidR="00CA1361" w:rsidRPr="00333D4A">
        <w:rPr>
          <w:rFonts w:ascii="Arial" w:hAnsi="Arial" w:cs="Arial"/>
          <w:b/>
        </w:rPr>
        <w:t xml:space="preserve">LTD.ŞTİ. ve </w:t>
      </w:r>
      <w:r w:rsidR="0065332C" w:rsidRPr="00333D4A">
        <w:rPr>
          <w:rFonts w:ascii="Arial" w:hAnsi="Arial" w:cs="Arial"/>
          <w:b/>
        </w:rPr>
        <w:t>Medura Saglık Ürün.İlaç Med. Yon.Dan.Ve Sag.Hız San.Tıc</w:t>
      </w:r>
      <w:r w:rsidR="00CA1361" w:rsidRPr="00333D4A">
        <w:rPr>
          <w:rFonts w:ascii="Arial" w:hAnsi="Arial" w:cs="Arial"/>
          <w:b/>
        </w:rPr>
        <w:t xml:space="preserve">.LTD.STI’nin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w:t>
      </w:r>
      <w:r w:rsidR="00333D4A" w:rsidRPr="00333D4A">
        <w:rPr>
          <w:rFonts w:ascii="Arial" w:hAnsi="Arial" w:cs="Arial"/>
          <w:b/>
        </w:rPr>
        <w:t>S.S. Bursa Eczacılar Üretim Temin Ve Dağ Koop Bursa Ecza Kooperatif</w:t>
      </w:r>
      <w:r w:rsidR="00CA1361" w:rsidRPr="00333D4A">
        <w:rPr>
          <w:rFonts w:ascii="Arial" w:hAnsi="Arial" w:cs="Arial"/>
          <w:b/>
        </w:rPr>
        <w:t xml:space="preserve">İ’ne  üye eczanelere sipariş belgesi bilgileri (ad-soyad,ticari unvan,adres,sipariş no ve tarihi ) üzerinden çekiliş hakkı verilecektir. </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6"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6"/>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777777" w:rsidR="00412A74" w:rsidRDefault="00412A74" w:rsidP="00986A20">
      <w:pPr>
        <w:rPr>
          <w:rFonts w:ascii="Arial" w:hAnsi="Arial" w:cs="Arial"/>
          <w:b/>
          <w:bCs/>
          <w:iCs/>
          <w:sz w:val="22"/>
          <w:szCs w:val="22"/>
        </w:rPr>
      </w:pPr>
      <w:bookmarkStart w:id="7" w:name="_Hlk131604917"/>
    </w:p>
    <w:p w14:paraId="51DF1CC4" w14:textId="633C9912" w:rsidR="00986A20" w:rsidRPr="003252E3" w:rsidRDefault="00986A20" w:rsidP="00986A20">
      <w:pPr>
        <w:rPr>
          <w:rFonts w:ascii="Arial" w:hAnsi="Arial" w:cs="Arial"/>
          <w:b/>
          <w:bCs/>
          <w:iCs/>
          <w:sz w:val="22"/>
          <w:szCs w:val="22"/>
        </w:rPr>
      </w:pPr>
      <w:r w:rsidRPr="003252E3">
        <w:rPr>
          <w:rFonts w:ascii="Arial" w:hAnsi="Arial" w:cs="Arial"/>
          <w:b/>
          <w:bCs/>
          <w:iCs/>
          <w:sz w:val="22"/>
          <w:szCs w:val="22"/>
        </w:rPr>
        <w:t xml:space="preserve">İBRANAME </w:t>
      </w:r>
    </w:p>
    <w:bookmarkEnd w:id="7"/>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0D2DE61D"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8"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8"/>
      <w:r w:rsidR="00333D4A" w:rsidRPr="00CA1361">
        <w:rPr>
          <w:rFonts w:ascii="Arial" w:eastAsia="NSimSun" w:hAnsi="Arial" w:cs="Arial"/>
          <w:sz w:val="22"/>
          <w:szCs w:val="22"/>
        </w:rPr>
        <w:t>S.S. Bursa Eczacılar Üretim Temin Ve Dağ Koop Bursa Ecza Koop.</w:t>
      </w:r>
      <w:r w:rsidR="00333D4A">
        <w:rPr>
          <w:rFonts w:ascii="Arial" w:eastAsia="NSimSun" w:hAnsi="Arial" w:cs="Arial"/>
          <w:sz w:val="22"/>
          <w:szCs w:val="22"/>
        </w:rPr>
        <w:t xml:space="preserve">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CD2567" w:rsidRPr="00CD2567">
        <w:rPr>
          <w:rFonts w:ascii="Arial" w:eastAsia="NSimSun" w:hAnsi="Arial" w:cs="Arial"/>
          <w:sz w:val="22"/>
          <w:szCs w:val="22"/>
        </w:rPr>
        <w:t xml:space="preserve">58.499,00 TL değerindeki </w:t>
      </w:r>
      <w:r w:rsidR="00647BFF">
        <w:rPr>
          <w:rFonts w:ascii="Arial" w:eastAsia="NSimSun" w:hAnsi="Arial" w:cs="Arial"/>
          <w:sz w:val="22"/>
          <w:szCs w:val="22"/>
        </w:rPr>
        <w:t xml:space="preserve"> </w:t>
      </w:r>
      <w:r w:rsidR="00CD2567" w:rsidRPr="00CD2567">
        <w:rPr>
          <w:rFonts w:ascii="Arial" w:eastAsia="NSimSun" w:hAnsi="Arial" w:cs="Arial"/>
          <w:sz w:val="22"/>
          <w:szCs w:val="22"/>
        </w:rPr>
        <w:t>Iphone 15 128  GB (kart ve hat hariçtir)</w:t>
      </w:r>
      <w:r w:rsidR="00CD2567">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9" w:name="_Hlk131604924"/>
    </w:p>
    <w:p w14:paraId="344EF547"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Ad ve Soyad</w:t>
      </w:r>
      <w:r w:rsidRPr="003252E3">
        <w:rPr>
          <w:rFonts w:ascii="Arial" w:hAnsi="Arial" w:cs="Arial"/>
          <w:b/>
          <w:bCs/>
          <w:sz w:val="22"/>
          <w:szCs w:val="22"/>
        </w:rPr>
        <w:tab/>
        <w:t>:</w:t>
      </w:r>
    </w:p>
    <w:p w14:paraId="542478F0" w14:textId="77777777" w:rsidR="00986A20" w:rsidRPr="003252E3" w:rsidRDefault="00986A20" w:rsidP="00986A20">
      <w:pPr>
        <w:jc w:val="both"/>
        <w:rPr>
          <w:rFonts w:ascii="Arial" w:hAnsi="Arial" w:cs="Arial"/>
          <w:b/>
          <w:bCs/>
          <w:sz w:val="22"/>
          <w:szCs w:val="22"/>
        </w:rPr>
      </w:pPr>
    </w:p>
    <w:p w14:paraId="1640685B" w14:textId="77777777" w:rsidR="00986A20" w:rsidRPr="003252E3" w:rsidRDefault="00986A20" w:rsidP="00986A20">
      <w:pPr>
        <w:jc w:val="both"/>
        <w:rPr>
          <w:rFonts w:ascii="Arial" w:hAnsi="Arial" w:cs="Arial"/>
          <w:b/>
          <w:bCs/>
          <w:sz w:val="22"/>
          <w:szCs w:val="22"/>
        </w:rPr>
      </w:pPr>
    </w:p>
    <w:p w14:paraId="3FF02461"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Adres</w:t>
      </w:r>
      <w:r w:rsidRPr="003252E3">
        <w:rPr>
          <w:rFonts w:ascii="Arial" w:hAnsi="Arial" w:cs="Arial"/>
          <w:b/>
          <w:bCs/>
          <w:sz w:val="22"/>
          <w:szCs w:val="22"/>
        </w:rPr>
        <w:tab/>
      </w:r>
      <w:r w:rsidRPr="003252E3">
        <w:rPr>
          <w:rFonts w:ascii="Arial" w:hAnsi="Arial" w:cs="Arial"/>
          <w:b/>
          <w:bCs/>
          <w:sz w:val="22"/>
          <w:szCs w:val="22"/>
        </w:rPr>
        <w:tab/>
        <w:t>:</w:t>
      </w:r>
    </w:p>
    <w:p w14:paraId="7AB0755A" w14:textId="77777777" w:rsidR="00986A20" w:rsidRPr="003252E3" w:rsidRDefault="00986A20" w:rsidP="00986A20">
      <w:pPr>
        <w:jc w:val="both"/>
        <w:rPr>
          <w:rFonts w:ascii="Arial" w:hAnsi="Arial" w:cs="Arial"/>
          <w:b/>
          <w:bCs/>
          <w:sz w:val="22"/>
          <w:szCs w:val="22"/>
        </w:rPr>
      </w:pPr>
    </w:p>
    <w:p w14:paraId="5E92EEE9" w14:textId="77777777" w:rsidR="00986A20" w:rsidRPr="003252E3" w:rsidRDefault="00986A20" w:rsidP="00986A20">
      <w:pPr>
        <w:jc w:val="both"/>
        <w:rPr>
          <w:rFonts w:ascii="Arial" w:hAnsi="Arial" w:cs="Arial"/>
          <w:b/>
          <w:bCs/>
          <w:sz w:val="22"/>
          <w:szCs w:val="22"/>
        </w:rPr>
      </w:pPr>
    </w:p>
    <w:p w14:paraId="45E44C2B" w14:textId="77777777" w:rsidR="00986A20" w:rsidRPr="003252E3" w:rsidRDefault="00986A20" w:rsidP="00986A20">
      <w:pPr>
        <w:jc w:val="both"/>
        <w:rPr>
          <w:rFonts w:ascii="Arial" w:hAnsi="Arial" w:cs="Arial"/>
          <w:b/>
          <w:bCs/>
          <w:sz w:val="22"/>
          <w:szCs w:val="22"/>
        </w:rPr>
      </w:pPr>
    </w:p>
    <w:p w14:paraId="624ADA32" w14:textId="77777777" w:rsidR="00986A20" w:rsidRPr="003252E3" w:rsidRDefault="00986A20" w:rsidP="00986A20">
      <w:pPr>
        <w:jc w:val="both"/>
        <w:rPr>
          <w:rFonts w:ascii="Arial" w:hAnsi="Arial" w:cs="Arial"/>
          <w:b/>
          <w:sz w:val="22"/>
          <w:szCs w:val="22"/>
        </w:rPr>
      </w:pPr>
      <w:r w:rsidRPr="003252E3">
        <w:rPr>
          <w:rFonts w:ascii="Arial" w:hAnsi="Arial" w:cs="Arial"/>
          <w:b/>
          <w:bCs/>
          <w:sz w:val="22"/>
          <w:szCs w:val="22"/>
        </w:rPr>
        <w:t>İmza</w:t>
      </w:r>
      <w:r w:rsidRPr="003252E3">
        <w:rPr>
          <w:rFonts w:ascii="Arial" w:hAnsi="Arial" w:cs="Arial"/>
          <w:b/>
          <w:bCs/>
          <w:sz w:val="22"/>
          <w:szCs w:val="22"/>
        </w:rPr>
        <w:tab/>
      </w:r>
      <w:r w:rsidRPr="003252E3">
        <w:rPr>
          <w:rFonts w:ascii="Arial" w:hAnsi="Arial" w:cs="Arial"/>
          <w:b/>
          <w:bCs/>
          <w:sz w:val="22"/>
          <w:szCs w:val="22"/>
        </w:rPr>
        <w:tab/>
        <w:t xml:space="preserve">: </w:t>
      </w:r>
    </w:p>
    <w:p w14:paraId="6CA1A26D" w14:textId="77777777" w:rsidR="00986A20" w:rsidRPr="003252E3" w:rsidRDefault="00986A20" w:rsidP="00986A20">
      <w:pPr>
        <w:jc w:val="both"/>
        <w:rPr>
          <w:rFonts w:ascii="Arial" w:hAnsi="Arial" w:cs="Arial"/>
          <w:b/>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9"/>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642B"/>
    <w:rsid w:val="000A42B6"/>
    <w:rsid w:val="0012501B"/>
    <w:rsid w:val="00191155"/>
    <w:rsid w:val="002805D2"/>
    <w:rsid w:val="00281CD9"/>
    <w:rsid w:val="003252E3"/>
    <w:rsid w:val="00333D4A"/>
    <w:rsid w:val="00367232"/>
    <w:rsid w:val="00376D54"/>
    <w:rsid w:val="003A56BF"/>
    <w:rsid w:val="00412A74"/>
    <w:rsid w:val="00426578"/>
    <w:rsid w:val="00464BB9"/>
    <w:rsid w:val="00514C49"/>
    <w:rsid w:val="00554BA0"/>
    <w:rsid w:val="00564092"/>
    <w:rsid w:val="005D1BFF"/>
    <w:rsid w:val="00647BFF"/>
    <w:rsid w:val="0065332C"/>
    <w:rsid w:val="00676D17"/>
    <w:rsid w:val="006D1C55"/>
    <w:rsid w:val="007A1744"/>
    <w:rsid w:val="00835318"/>
    <w:rsid w:val="008A5A4B"/>
    <w:rsid w:val="008F25B8"/>
    <w:rsid w:val="0094499E"/>
    <w:rsid w:val="009573EF"/>
    <w:rsid w:val="00986A20"/>
    <w:rsid w:val="009C09D9"/>
    <w:rsid w:val="009E12B6"/>
    <w:rsid w:val="00A56CBD"/>
    <w:rsid w:val="00AC0A5B"/>
    <w:rsid w:val="00B76C9A"/>
    <w:rsid w:val="00B82CDB"/>
    <w:rsid w:val="00BE2E5C"/>
    <w:rsid w:val="00CA1361"/>
    <w:rsid w:val="00CB5FCF"/>
    <w:rsid w:val="00CD2567"/>
    <w:rsid w:val="00D543DB"/>
    <w:rsid w:val="00D560E9"/>
    <w:rsid w:val="00DC0C7C"/>
    <w:rsid w:val="00DC3A30"/>
    <w:rsid w:val="00E02CC5"/>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502</Words>
  <Characters>2864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13</cp:revision>
  <cp:lastPrinted>2024-11-15T14:08:00Z</cp:lastPrinted>
  <dcterms:created xsi:type="dcterms:W3CDTF">2024-01-26T12:47:00Z</dcterms:created>
  <dcterms:modified xsi:type="dcterms:W3CDTF">2024-11-15T14:08:00Z</dcterms:modified>
</cp:coreProperties>
</file>